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CEE8" w14:textId="77777777" w:rsidR="00CB56C1" w:rsidRPr="00CB56C1" w:rsidRDefault="00CB56C1" w:rsidP="00CB56C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вет де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пу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та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 xml:space="preserve">тов сельского поселения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Ус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ман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ско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го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му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ни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ци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паль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но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го рай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она</w:t>
      </w:r>
    </w:p>
    <w:p w14:paraId="09F18EF3" w14:textId="77777777" w:rsidR="00CB56C1" w:rsidRPr="00CB56C1" w:rsidRDefault="00CB56C1" w:rsidP="00CB56C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пец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кой об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лас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ти</w:t>
      </w:r>
    </w:p>
    <w:p w14:paraId="1305ACB7" w14:textId="77777777" w:rsidR="00CB56C1" w:rsidRPr="00CB56C1" w:rsidRDefault="00CB56C1" w:rsidP="00CB56C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</w:t>
      </w: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сий</w:t>
      </w: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ской Фе</w:t>
      </w: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де</w:t>
      </w: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ра</w:t>
      </w:r>
      <w:r w:rsidRPr="00CB56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ции</w:t>
      </w:r>
    </w:p>
    <w:p w14:paraId="5BBF90F1" w14:textId="77777777" w:rsidR="00CB56C1" w:rsidRPr="00CB56C1" w:rsidRDefault="00CB56C1" w:rsidP="00CB56C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ШЕ</w:t>
      </w:r>
      <w:r w:rsidRPr="00CB5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oftHyphen/>
        <w:t>НИЕ</w:t>
      </w:r>
    </w:p>
    <w:p w14:paraId="5F284AA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13 ноября 2018 года с.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Крутченская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Байгора № 43/85</w:t>
      </w:r>
    </w:p>
    <w:p w14:paraId="27C61350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DFA193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от 19.10.2010 г. № 6/24 «Об утверждении стратегического плана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муниципального района Липецкой области до 2020 года»</w:t>
      </w:r>
    </w:p>
    <w:p w14:paraId="4246897A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714D793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внесенный главой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проект изменений в решение Совета депутатов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19.10.2010 года № 6/24 «Об утверждении Стратегического плана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 года», в соответствии с Уставом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и учитывая решение постоянной депутатской комиссии по экономическим вопросам, Совет депутатов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659EFC77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4847C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F79D3A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057896B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3FB56D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1FCB1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 изменения в решение Совета депутатов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</w:t>
      </w:r>
      <w:proofErr w:type="gram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сельсовет</w:t>
      </w:r>
      <w:proofErr w:type="gram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19.10.2010 г. № 6/24 «Об утверждении стратегического плана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 района Липецкой области до 2020 года» согласно приложению.</w:t>
      </w:r>
    </w:p>
    <w:p w14:paraId="2AC04AC4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вышеуказанный муниципальный нормативный правовой акт</w:t>
      </w:r>
    </w:p>
    <w:p w14:paraId="2E010743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подписания и официального опубликования.</w:t>
      </w:r>
    </w:p>
    <w:p w14:paraId="788068C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вступает в силу со дня его официального</w:t>
      </w:r>
    </w:p>
    <w:p w14:paraId="7141B45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14:paraId="00B1A55D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A219636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97"/>
      </w:tblGrid>
      <w:tr w:rsidR="00CB56C1" w:rsidRPr="00CB56C1" w14:paraId="0362B8F1" w14:textId="77777777" w:rsidTr="00CB5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58C5CA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4CB391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14:paraId="635A6A6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Крутче-Байгорский</w:t>
            </w:r>
            <w:proofErr w:type="spellEnd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К.А.Смольянинова</w:t>
            </w:r>
            <w:proofErr w:type="spellEnd"/>
          </w:p>
          <w:p w14:paraId="1EB0774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2DC259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29C2E4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CA7909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D5DB5FC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1B8CD8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F6FD88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14:paraId="546913AF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сельского поселения</w:t>
      </w:r>
    </w:p>
    <w:p w14:paraId="5E251323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4F5C1B80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13.11.2018 № 43/85</w:t>
      </w:r>
    </w:p>
    <w:p w14:paraId="1B97EC06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465296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</w:t>
      </w:r>
    </w:p>
    <w:p w14:paraId="5ADB0501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Стратегический план социально-экономического развития</w:t>
      </w:r>
    </w:p>
    <w:p w14:paraId="1F5BE044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14:paraId="22B74F92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</w:t>
      </w:r>
    </w:p>
    <w:p w14:paraId="6D7456B9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2FEA60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3F1F66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 наименовании документа, по всему тексту и приложениях заменить:</w:t>
      </w:r>
    </w:p>
    <w:p w14:paraId="10A43A37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proofErr w:type="gram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1.Слова</w:t>
      </w:r>
      <w:proofErr w:type="gram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"Стратегический план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года" на "Стратегию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2024 года";</w:t>
      </w:r>
    </w:p>
    <w:p w14:paraId="0759FF44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цифры "2020" в названии и далее по тексту заменить цифрами "2024"</w:t>
      </w:r>
    </w:p>
    <w:p w14:paraId="22A286CA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разделе 4. таблицу "ОЖИДАЕМЫЕ РЕЗУЛЬТАТЫ РЕАЛИЗАЦИИ СТРАТЕГИЧЕСКИХ ЦЕЛЕЙ" изложить в новой редакции:</w:t>
      </w:r>
    </w:p>
    <w:p w14:paraId="5019AA10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7.Ожидаемые результаты социально-экономического развития сельского поселения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Крутче-Байгорский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CB5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14:paraId="039DFA16" w14:textId="77777777" w:rsidR="00CB56C1" w:rsidRPr="00CB56C1" w:rsidRDefault="00CB56C1" w:rsidP="00CB56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5"/>
        <w:gridCol w:w="698"/>
        <w:gridCol w:w="97"/>
        <w:gridCol w:w="455"/>
        <w:gridCol w:w="109"/>
        <w:gridCol w:w="97"/>
        <w:gridCol w:w="698"/>
        <w:gridCol w:w="104"/>
        <w:gridCol w:w="395"/>
        <w:gridCol w:w="189"/>
        <w:gridCol w:w="97"/>
        <w:gridCol w:w="589"/>
        <w:gridCol w:w="110"/>
        <w:gridCol w:w="698"/>
        <w:gridCol w:w="449"/>
        <w:gridCol w:w="250"/>
        <w:gridCol w:w="698"/>
        <w:gridCol w:w="698"/>
        <w:gridCol w:w="698"/>
      </w:tblGrid>
      <w:tr w:rsidR="00CB56C1" w:rsidRPr="00CB56C1" w14:paraId="3603BB0F" w14:textId="77777777" w:rsidTr="00CB56C1">
        <w:trPr>
          <w:tblCellSpacing w:w="0" w:type="dxa"/>
        </w:trPr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E8FE26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14:paraId="50ED5D0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D1717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E8E0C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0A4CCCB7" w14:textId="77777777" w:rsidTr="00CB56C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11F4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9FD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0CD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9F3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95FB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B07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CB6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1D4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F6A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2DE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969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B56C1" w:rsidRPr="00CB56C1" w14:paraId="64801FD4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F56427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B410C6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867DB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792110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9A405D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5B7E1121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005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4B9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EA5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3F6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336A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53FA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8858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6351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EEED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BA1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502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B56C1" w:rsidRPr="00CB56C1" w14:paraId="74D1BD20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E640FD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C026F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9A46BC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3C6E5F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072062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1621D6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C0F6E6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70B722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D2660D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45DCD7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D9FC19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B56C1" w:rsidRPr="00CB56C1" w14:paraId="7B1A5341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72B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B3E6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5164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C7F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BDA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25EB8738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BF8EF8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привлеченных инвестиций, </w:t>
            </w:r>
            <w:proofErr w:type="spellStart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0A054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378681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D3D9C7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FA8228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4054D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040C8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96289D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44FBAE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C10A2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5B0424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B56C1" w:rsidRPr="00CB56C1" w14:paraId="710B7731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389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C1E5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4BF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224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0A8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23FDAA9C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FE87BB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14:paraId="74DE674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32C11A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CAE73B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6B99D57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  <w:p w14:paraId="07A054D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CE263C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41B070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BE8D4A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  <w:p w14:paraId="4E321CD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388998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A779A5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96855C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  <w:p w14:paraId="72AF247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41677B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CFA9D6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574C1D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14:paraId="0B3E58D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E3C9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AB1B02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DBFDC9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  <w:p w14:paraId="647ED34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07BB0F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43FF43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488430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14:paraId="6A80896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025470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121EFD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DFAFC5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  <w:p w14:paraId="00AEC13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B3806C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F68839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78D1CD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  <w:p w14:paraId="6B98F81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6717D5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AE2527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78178B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  <w:p w14:paraId="4D01D3A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A20DA0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959E34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8715B0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  <w:p w14:paraId="3FBF2BB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B56C1" w:rsidRPr="00CB56C1" w14:paraId="35B5B790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D7F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 в ЛПХ КРС</w:t>
            </w:r>
          </w:p>
          <w:p w14:paraId="31173E6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AC1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1969F3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  <w:p w14:paraId="3A669E9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640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7AFB58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  <w:p w14:paraId="1AD4189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5DA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979780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  <w:p w14:paraId="33FDCD7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989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9AB89F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14:paraId="04D894C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A48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643DF9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  <w:p w14:paraId="24E6D32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F9F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909976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  <w:p w14:paraId="00016C1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479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373E75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  <w:p w14:paraId="407DE63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6ADD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6A78F33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  <w:p w14:paraId="3D176F7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934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7ECDD7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  <w:p w14:paraId="24F9B2B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FA1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30AFAA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  <w:p w14:paraId="773E8D0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B56C1" w:rsidRPr="00CB56C1" w14:paraId="72A02238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74FDDC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DFB627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 фермерских</w:t>
            </w:r>
            <w:proofErr w:type="gramEnd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) хозяйств и личных подсобных хозяйств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FFE881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2B8A29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43585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37AFF837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B5C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 сельскохозяйственной продукции, закупленной в ЛПХ, тыс.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81D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DF5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806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653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474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17A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7B5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CDB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AAC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E1E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CB56C1" w:rsidRPr="00CB56C1" w14:paraId="517DA297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4D230A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EA0FB8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DEAFA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A048CC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B9A821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458E3882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36CD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298B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8A76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BD45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F6D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03DA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9F5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8F3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434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9C2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3BE0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56C1" w:rsidRPr="00CB56C1" w14:paraId="77023E0E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C1AB9F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85CA09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5. Улучшение качества муниципального </w:t>
            </w:r>
            <w:proofErr w:type="gramStart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управления ,</w:t>
            </w:r>
            <w:proofErr w:type="gramEnd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повышение его эффективности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48A219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236878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0FAF7D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43433A55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883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537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B98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137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952A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1CB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C9C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C85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952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EF2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794C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56C1" w:rsidRPr="00CB56C1" w14:paraId="393FFF2C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521B6E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971B41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A160AA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AA47DA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375D56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A88807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1B47FE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49B059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A31B7A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05EBCF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D83EDA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B56C1" w:rsidRPr="00CB56C1" w14:paraId="3AB09429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11F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793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F5B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8940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3BF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F41E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FAF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54B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A8A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5D78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385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B56C1" w:rsidRPr="00CB56C1" w14:paraId="11882D69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330BCF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FCE21E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1F864E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43C9A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09C26C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0FB2CFC1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C07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FB8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75EA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389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5E4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BF76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FEF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12D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407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7A27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9B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CB56C1" w:rsidRPr="00CB56C1" w14:paraId="22CC7299" w14:textId="77777777" w:rsidTr="00CB56C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9D8C7B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C72EF4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Создание условий для роста доходов </w:t>
            </w:r>
            <w:proofErr w:type="gramStart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населения .</w:t>
            </w:r>
            <w:proofErr w:type="gramEnd"/>
          </w:p>
          <w:p w14:paraId="1052664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42AE32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C59007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D73E95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14D0F0C8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1AF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74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4FF7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95E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20539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B92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21970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9E0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6D7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24916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EA5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26431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0ADF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F7C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C64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27600</w:t>
            </w:r>
          </w:p>
        </w:tc>
      </w:tr>
      <w:tr w:rsidR="00CB56C1" w:rsidRPr="00CB56C1" w14:paraId="581B676D" w14:textId="77777777" w:rsidTr="00CB56C1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EB1F1B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B92B0C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949E1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8152B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94FDE9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02086B71" w14:textId="77777777" w:rsidTr="00CB56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A441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1B6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DAE7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CA5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A97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19D43167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80E716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D21E58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86F13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847580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4085AE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936A3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5F93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EB24FA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9A6D61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07120E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0910B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B56C1" w:rsidRPr="00CB56C1" w14:paraId="03F820E5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F0F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 смертности, чел./на 1000 человек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340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0C32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35E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12D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E0B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07C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FB1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6C9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A9E2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ECD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B56C1" w:rsidRPr="00CB56C1" w14:paraId="0558180C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1129F6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27ACED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C5E21C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2431CC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3B2A77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7CFAFD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59A822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37F2BE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0C3A61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CC6A4A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BA789A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5FB2F4C1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321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0885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885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632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36F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AE5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D905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A8C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BD7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77C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658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56C1" w:rsidRPr="00CB56C1" w14:paraId="357E00D2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F6489B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F04507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390433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070832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764630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137168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967E18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42EEF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D7A46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EC9B48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B1FFEC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B56C1" w:rsidRPr="00CB56C1" w14:paraId="4B9215BD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3AA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1D62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EE0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8EC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503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B4B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4570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FC6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23D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848E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13A9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B56C1" w:rsidRPr="00CB56C1" w14:paraId="7B8C31EA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E58CDC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Оборот розничной торговли на 1 жителя, </w:t>
            </w:r>
            <w:proofErr w:type="spellStart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FDBF8A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4DF0DE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C267FF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C08D18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95BAA0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C966A9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18313F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CA1DC0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8829E3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5FD254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CB56C1" w:rsidRPr="00CB56C1" w14:paraId="05FC4CE7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DA6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F5E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CAD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C85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8B0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7E0A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BD8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0EEF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241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6BB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B5D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B56C1" w:rsidRPr="00CB56C1" w14:paraId="4DA25B18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B1EE6F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B8ED87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213EF9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1DAD52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32F676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C9F6DA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B3D99C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541042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A48B04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1A0179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5B50C3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C1" w:rsidRPr="00CB56C1" w14:paraId="2B8441D4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7BA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4. Обеспечение населения </w:t>
            </w:r>
            <w:proofErr w:type="gramStart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жильем ,</w:t>
            </w:r>
            <w:proofErr w:type="gramEnd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06D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C2BC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BB5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274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544C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930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923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D5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465F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B41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7215E410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BDE1E5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Обеспеченность жильем, </w:t>
            </w:r>
            <w:proofErr w:type="spellStart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чел.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33E852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08841E6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6550EF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82CD24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A8AF95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08CE7B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8A1E7D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647077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DF6C94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F93BF1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CB56C1" w:rsidRPr="00CB56C1" w14:paraId="46F44AD1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217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Доля населения, потребляющего качественную питьевую воду,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A79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141C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4251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A72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B8C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02E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25D1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E02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F27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A50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56C1" w:rsidRPr="00CB56C1" w14:paraId="705C4D5C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4E70EE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F3307E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3C4441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B76537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56D065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2986EE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CE44C9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D5B3C8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02E1B0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3CFAB6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0EFF37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56C1" w:rsidRPr="00CB56C1" w14:paraId="540F57C3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AB8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EDB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F60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F42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AC5E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FB5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1D3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385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5E3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402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B50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56C1" w:rsidRPr="00CB56C1" w14:paraId="6566D2AE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BA6BBD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681057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EBA8DE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5E2A64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311664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D8CA68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7DC630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CCEE36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7F779B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6C04D59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081FA2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56C1" w:rsidRPr="00CB56C1" w14:paraId="77D1E2A1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D4A9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5. Обеспечение правопорядка, предотвращение и ликвидация последствий чрезвычайных ситуаций, обеспечение мер пожарной </w:t>
            </w:r>
            <w:proofErr w:type="gramStart"/>
            <w:r w:rsidRPr="00CB5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безопасности .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FDA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548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3BE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CE5C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826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9813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B02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52AA5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E66A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4E9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6C1" w:rsidRPr="00CB56C1" w14:paraId="514E2184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9F0359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1F44F2D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3250E2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F9CC52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C448B5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CA1589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4D0CBE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92C6E4F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890A86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7099AA92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231887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56C1" w:rsidRPr="00CB56C1" w14:paraId="64304E26" w14:textId="77777777" w:rsidTr="00CB56C1">
        <w:trPr>
          <w:tblCellSpacing w:w="0" w:type="dxa"/>
        </w:trPr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935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8D734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CFFD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FE8B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0E7F9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0E41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A270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7FD3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9307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310E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EB28" w14:textId="77777777" w:rsidR="00CB56C1" w:rsidRPr="00CB56C1" w:rsidRDefault="00CB56C1" w:rsidP="00CB5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56C1" w:rsidRPr="00CB56C1" w14:paraId="352F04B8" w14:textId="77777777" w:rsidTr="00CB56C1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2C32E1DF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370FE83A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784CC618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34587C6F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41AA6F96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4287AF59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6A5ECBB6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51B9F1EA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65826DF4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57C12293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275841B0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7FDCC012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52C16926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60EBC552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4FFDD7EB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5851393F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3F0E0EC9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195A1A40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30ADCBF0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14:paraId="167582FE" w14:textId="77777777" w:rsidR="00CB56C1" w:rsidRPr="00CB56C1" w:rsidRDefault="00CB56C1" w:rsidP="00CB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44DE90E" w14:textId="77777777" w:rsidR="00F215DA" w:rsidRDefault="00F215DA">
      <w:bookmarkStart w:id="0" w:name="_GoBack"/>
      <w:bookmarkEnd w:id="0"/>
    </w:p>
    <w:sectPr w:rsidR="00F2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DA"/>
    <w:rsid w:val="00CB56C1"/>
    <w:rsid w:val="00F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6EAD-75B9-4519-BF16-A09EA1A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Перов</dc:creator>
  <cp:keywords/>
  <dc:description/>
  <cp:lastModifiedBy>Иван Перов</cp:lastModifiedBy>
  <cp:revision>3</cp:revision>
  <dcterms:created xsi:type="dcterms:W3CDTF">2022-08-14T19:49:00Z</dcterms:created>
  <dcterms:modified xsi:type="dcterms:W3CDTF">2022-08-14T19:50:00Z</dcterms:modified>
</cp:coreProperties>
</file>